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21A950C9" w14:textId="77777777" w:rsidTr="00CA126F">
        <w:tc>
          <w:tcPr>
            <w:tcW w:w="6449" w:type="dxa"/>
          </w:tcPr>
          <w:p w14:paraId="70BC7F7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A72CE07" w14:textId="77777777" w:rsidR="00CE420F" w:rsidRDefault="00CE420F" w:rsidP="00CA126F"/>
        </w:tc>
        <w:tc>
          <w:tcPr>
            <w:tcW w:w="2981" w:type="dxa"/>
          </w:tcPr>
          <w:p w14:paraId="71569544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78CE4E4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335EFAB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738623D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184F0EB" w14:textId="4194FDED" w:rsidR="009B3E4B" w:rsidRDefault="001B4AA8" w:rsidP="00D24C50">
      <w:r>
        <w:t xml:space="preserve">Bei </w:t>
      </w:r>
      <w:r w:rsidRPr="001B4AA8">
        <w:t xml:space="preserve">Diebstahl oder Verlust </w:t>
      </w:r>
      <w:r>
        <w:t xml:space="preserve">Eurer </w:t>
      </w:r>
      <w:r w:rsidRPr="001B4AA8">
        <w:t xml:space="preserve">Zahlungskarten </w:t>
      </w:r>
      <w:r>
        <w:t xml:space="preserve">gilt es </w:t>
      </w:r>
      <w:r w:rsidRPr="001B4AA8">
        <w:t>schnell</w:t>
      </w:r>
      <w:r>
        <w:t xml:space="preserve"> zu</w:t>
      </w:r>
      <w:r w:rsidRPr="001B4AA8">
        <w:t xml:space="preserve"> handeln</w:t>
      </w:r>
      <w:r>
        <w:t xml:space="preserve"> und die</w:t>
      </w:r>
      <w:r w:rsidRPr="001B4AA8">
        <w:t xml:space="preserve"> Karte</w:t>
      </w:r>
      <w:r>
        <w:t>n</w:t>
      </w:r>
      <w:r w:rsidRPr="001B4AA8">
        <w:t xml:space="preserve"> bei der Bank sperren und auch eine Anzeige bei der Polizei erstatten. </w:t>
      </w:r>
      <w:r>
        <w:t>Die</w:t>
      </w:r>
      <w:r w:rsidRPr="001B4AA8">
        <w:t xml:space="preserve"> Polizei kann über das computergestützte System KUNO </w:t>
      </w:r>
      <w:r>
        <w:t>Eure</w:t>
      </w:r>
      <w:r w:rsidRPr="001B4AA8">
        <w:t xml:space="preserve"> Debitkarte für das elektronische Lastschriftverfahren sperren.</w:t>
      </w:r>
    </w:p>
    <w:p w14:paraId="0BDE4FEE" w14:textId="77777777" w:rsidR="001B4AA8" w:rsidRPr="001B4AA8" w:rsidRDefault="001B4AA8" w:rsidP="00D24C50"/>
    <w:p w14:paraId="341B2FC1" w14:textId="52CBB56E" w:rsidR="001159DE" w:rsidRPr="007559C5" w:rsidRDefault="001159DE" w:rsidP="00D24C50">
      <w:pPr>
        <w:rPr>
          <w:rFonts w:cstheme="minorHAnsi"/>
          <w:sz w:val="24"/>
          <w:szCs w:val="24"/>
          <w:lang w:val="en-US"/>
        </w:rPr>
      </w:pPr>
      <w:r w:rsidRPr="007559C5">
        <w:rPr>
          <w:lang w:val="en-US"/>
        </w:rPr>
        <w:t>LINK</w:t>
      </w:r>
      <w:r w:rsidR="007559C5" w:rsidRPr="007559C5">
        <w:rPr>
          <w:lang w:val="en-US"/>
        </w:rPr>
        <w:t xml:space="preserve"> </w:t>
      </w:r>
      <w:hyperlink r:id="rId5" w:history="1">
        <w:r w:rsidR="00FB75E9" w:rsidRPr="00CB694F">
          <w:rPr>
            <w:rStyle w:val="Hyperlink"/>
          </w:rPr>
          <w:t>https://www.polizei-beratung.de/themen-und-tipps/betrug/ec-und-kreditkartenbetrug/</w:t>
        </w:r>
      </w:hyperlink>
      <w:r w:rsidR="00FB75E9">
        <w:t xml:space="preserve"> </w:t>
      </w:r>
      <w:r w:rsidRPr="007559C5">
        <w:rPr>
          <w:lang w:val="en-US"/>
        </w:rPr>
        <w:br/>
      </w:r>
    </w:p>
    <w:p w14:paraId="1203C46D" w14:textId="354C0CD4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1B4AA8">
        <w:rPr>
          <w:rFonts w:cstheme="minorHAnsi"/>
        </w:rPr>
        <w:t>debitkarte #kartendiebstahl #kartenverlust #kartensperren #116116</w:t>
      </w:r>
    </w:p>
    <w:p w14:paraId="35933DC0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1B4AA8"/>
    <w:rsid w:val="001D432A"/>
    <w:rsid w:val="00381518"/>
    <w:rsid w:val="003C439A"/>
    <w:rsid w:val="003D3092"/>
    <w:rsid w:val="004537E3"/>
    <w:rsid w:val="00496E0A"/>
    <w:rsid w:val="005C2369"/>
    <w:rsid w:val="006A1DE9"/>
    <w:rsid w:val="006B22EC"/>
    <w:rsid w:val="007559C5"/>
    <w:rsid w:val="0082657B"/>
    <w:rsid w:val="009B3E4B"/>
    <w:rsid w:val="00A3438C"/>
    <w:rsid w:val="00A54F22"/>
    <w:rsid w:val="00A715E2"/>
    <w:rsid w:val="00C8519E"/>
    <w:rsid w:val="00CB1799"/>
    <w:rsid w:val="00CE420F"/>
    <w:rsid w:val="00D24C50"/>
    <w:rsid w:val="00D86A05"/>
    <w:rsid w:val="00F301FC"/>
    <w:rsid w:val="00F65748"/>
    <w:rsid w:val="00FB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559C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81518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CB1799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B7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themen-und-tipps/betrug/ec-und-kreditkartenbetrug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4</cp:revision>
  <dcterms:created xsi:type="dcterms:W3CDTF">2026-03-23T13:44:00Z</dcterms:created>
  <dcterms:modified xsi:type="dcterms:W3CDTF">2026-03-23T14:51:00Z</dcterms:modified>
</cp:coreProperties>
</file>